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EA2AA1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b/>
          <w:color w:val="EA2AA1"/>
          <w:spacing w:val="0"/>
          <w:position w:val="0"/>
          <w:sz w:val="40"/>
          <w:shd w:fill="auto" w:val="clear"/>
        </w:rPr>
        <w:t xml:space="preserve">                 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EA2AA1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Comic Sans MS" w:hAnsi="Comic Sans MS" w:cs="Comic Sans MS" w:eastAsia="Comic Sans MS"/>
          <w:b/>
          <w:color w:val="EA2AA1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b/>
          <w:color w:val="EA2AA1"/>
          <w:spacing w:val="0"/>
          <w:position w:val="0"/>
          <w:sz w:val="40"/>
          <w:shd w:fill="auto" w:val="clear"/>
        </w:rPr>
        <w:t xml:space="preserve">TEMAT DNIA:  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4472C4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b/>
          <w:color w:val="4472C4"/>
          <w:spacing w:val="0"/>
          <w:position w:val="0"/>
          <w:sz w:val="40"/>
          <w:shd w:fill="auto" w:val="clear"/>
        </w:rPr>
        <w:t xml:space="preserve">            </w:t>
      </w:r>
      <w:r>
        <w:object w:dxaOrig="4535" w:dyaOrig="2429">
          <v:rect xmlns:o="urn:schemas-microsoft-com:office:office" xmlns:v="urn:schemas-microsoft-com:vml" id="rectole0000000000" style="width:226.750000pt;height:12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2F5496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48"/>
          <w:shd w:fill="auto" w:val="clear"/>
        </w:rPr>
        <w:t xml:space="preserve">         </w:t>
      </w: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6"/>
          <w:shd w:fill="auto" w:val="clear"/>
        </w:rPr>
        <w:t xml:space="preserve">Jak radzi</w:t>
      </w:r>
      <w:r>
        <w:rPr>
          <w:rFonts w:ascii="Comic Sans MS" w:hAnsi="Comic Sans MS" w:cs="Comic Sans MS" w:eastAsia="Comic Sans MS"/>
          <w:b/>
          <w:color w:val="00B050"/>
          <w:spacing w:val="0"/>
          <w:position w:val="0"/>
          <w:sz w:val="36"/>
          <w:shd w:fill="auto" w:val="clear"/>
        </w:rPr>
        <w:t xml:space="preserve">ć sobie z emocjami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Comic Sans MS" w:hAnsi="Comic Sans MS" w:cs="Comic Sans MS" w:eastAsia="Comic Sans MS"/>
          <w:b/>
          <w:color w:val="00B0F0"/>
          <w:spacing w:val="0"/>
          <w:position w:val="0"/>
          <w:sz w:val="40"/>
          <w:shd w:fill="auto" w:val="clear"/>
        </w:rPr>
        <w:t xml:space="preserve">           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40"/>
          <w:shd w:fill="auto" w:val="clear"/>
        </w:rPr>
        <w:t xml:space="preserve">ŚRODA,20 maj 2020r.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FFC000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6"/>
          <w:shd w:fill="auto" w:val="clear"/>
        </w:rPr>
        <w:t xml:space="preserve">Witajcie Kochani 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0070C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omic Sans MS" w:hAnsi="Comic Sans MS" w:cs="Comic Sans MS" w:eastAsia="Comic Sans MS"/>
          <w:b/>
          <w:color w:val="0070C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28"/>
          <w:shd w:fill="auto" w:val="clear"/>
        </w:rPr>
        <w:t xml:space="preserve">Popro</w:t>
      </w: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28"/>
          <w:shd w:fill="auto" w:val="clear"/>
        </w:rPr>
        <w:t xml:space="preserve">ście Rodzica o przeczytanie opowiadania.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0070C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28"/>
          <w:shd w:fill="auto" w:val="clear"/>
        </w:rPr>
        <w:t xml:space="preserve">Czarna jama jama Joanna Papuzi</w:t>
      </w: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28"/>
          <w:shd w:fill="auto" w:val="clear"/>
        </w:rPr>
        <w:t xml:space="preserve">ńska 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Nie wie tata ani mama, 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że jest w domu czarna jama… Czarna,czarna, czarna dziura bardzo straszna i ponura. Gdy w pokoju jestem sam lub gdy w nocy się obudzę, to się boję spojrzeć tam. Tam jest chyba mokro, ślisko jakby przeszło ślimaczysko… Musi żyć tam wstrętne zwierzę, co ma skołtunione pierze, i do ł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ó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żka mi się wepchnie! To jest gęba rozdziawiona, wilczym zębem obrębiona, coś w niej skrzeknie, chrypnie, wrzaśnie i ta gęba się zatrzaśnie… Łaaa! Ojej, tato, ojej, mamo, uratujcie mnie przed jamą! Nie zamykaj, mamo, drzwi, bo jest bardzo straszno mi. A w dodatku w tamtej jamie coś tak jakby mruga na mnie, że mam przyjść… Może tkwi tam mała bieda, kt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óra rady sobie nie da? Któr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ą trzeba poratować? Może leżą skarby skrzacie? Więc podczołgam się jak kot. Ja 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 odwa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żny, ja 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 zuchwalec wetkn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ę w jamę jeden palec. I wetknąłem aż po gardło, ale nic mnie nie pożarło. Więc za palcem wlazłem cały. Wlazłem cały! No i już. Jaki tu mięciutki kurz… Chyba będę miał tu dom. Chyba to jest pyszna nora, nie za duża, lecz dość spora. Latareczkę małą mam. Nie ma w domu żadnych jam!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  <w:t xml:space="preserve">Po przeczytaniu dzieciom wiersza Rodzic zadaje pytania: Co czu</w:t>
      </w:r>
      <w:r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  <w:t xml:space="preserve">ł chłopiec i dlaczego? Czego się bał? O co prosił rodzic</w:t>
      </w:r>
      <w:r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  <w:t xml:space="preserve">ów? Jak si</w:t>
      </w:r>
      <w:r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  <w:t xml:space="preserve">ę zakończył wiersz? Co się stało? Jaki znalazł spos</w:t>
      </w:r>
      <w:r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  <w:t xml:space="preserve">ób na pozbycie si</w:t>
      </w:r>
      <w:r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  <w:t xml:space="preserve">ę lęku? Co mu pomogło? Dlaczego boimy się ciemności?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ój strach”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praca plastyczna. 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Dzieci rysuj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ą węglem na białej kartce lub białą kredą na ciemnej to, czego się boją. 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(Dzieci na znak uporania si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ę z lękiem mogą go zamazać, </w:t>
        <w:tab/>
        <w:t xml:space="preserve">   węgiel lub kreda się rozmyją i strach będzie mniejszy).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w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ęgiel lub kreda, biała lub czarna kartka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Koniecznie prze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ślijcie zdjęcia swoich prac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color w:val="FFC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A teraz  pos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łuchajcie opowiadania 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Z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łość”</w:t>
        <w:tab/>
        <w:tab/>
        <w:tab/>
        <w:t xml:space="preserve">   i odpowiedzcie na pytania: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 Jak pozna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ć, że ktoś jest rozzłoszczony? Jak wtedy wygląda? Co robi? Kiedy czujemy się rozzłoszczeni? 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(nagranie w za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łączniku)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Zabawa na dobry humor "PODUSZKA"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Potrzebne s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ą: ulubiona poduszka - jasiek, kartoniki minki wyrażające emocje przygotowane wsp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ólnie z dzieckiem : rado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ść, złość, smutek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Zabaw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ę poprzedza rozmowa na temat przeżywanych emocji, co chciałbyś zrobić gdy jesteś smutny, zły, wesoły.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Przebieg zabawy: 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Na pod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łodze  leżą odwr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ócone kartoniki, na sygna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ł hop dziecko wybiera jeden kartonik i z wykorzystaniem  poduszki ruchem wyraża emocje na nim pokazane np: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rado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ść - podskoki z podrzucaniem poduszki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z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łość - deptanie  i tupanie na poduszce (rozładowanie napięcia mięśniowego)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smutek - w pozycji le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żącej położenie głowy na poduszce 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FFC000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Zmiana ról, rodzic wyra</w:t>
      </w:r>
      <w:r>
        <w:rPr>
          <w:rFonts w:ascii="Comic Sans MS" w:hAnsi="Comic Sans MS" w:cs="Comic Sans MS" w:eastAsia="Comic Sans MS"/>
          <w:b/>
          <w:color w:val="7030A0"/>
          <w:spacing w:val="0"/>
          <w:position w:val="0"/>
          <w:sz w:val="28"/>
          <w:shd w:fill="auto" w:val="clear"/>
        </w:rPr>
        <w:t xml:space="preserve">ża emocje.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omic Sans MS" w:hAnsi="Comic Sans MS" w:cs="Comic Sans MS" w:eastAsia="Comic Sans MS"/>
          <w:b/>
          <w:color w:val="FFC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FFC000"/>
          <w:spacing w:val="0"/>
          <w:position w:val="0"/>
          <w:sz w:val="28"/>
          <w:shd w:fill="auto" w:val="clear"/>
        </w:rPr>
        <w:t xml:space="preserve">W nagrod</w:t>
      </w:r>
      <w:r>
        <w:rPr>
          <w:rFonts w:ascii="Comic Sans MS" w:hAnsi="Comic Sans MS" w:cs="Comic Sans MS" w:eastAsia="Comic Sans MS"/>
          <w:b/>
          <w:color w:val="FFC000"/>
          <w:spacing w:val="0"/>
          <w:position w:val="0"/>
          <w:sz w:val="28"/>
          <w:shd w:fill="auto" w:val="clear"/>
        </w:rPr>
        <w:t xml:space="preserve">ę, że tak wspaniale pracowaliście, niespodzianka </w:t>
      </w:r>
      <w:r>
        <w:rPr>
          <w:rFonts w:ascii="Comic Sans MS" w:hAnsi="Comic Sans MS" w:cs="Comic Sans MS" w:eastAsia="Comic Sans MS"/>
          <w:b/>
          <w:color w:val="FFC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b/>
          <w:color w:val="FFC000"/>
          <w:spacing w:val="0"/>
          <w:position w:val="0"/>
          <w:sz w:val="28"/>
          <w:shd w:fill="auto" w:val="clear"/>
        </w:rPr>
        <w:t xml:space="preserve"> Film Domisie </w:t>
      </w:r>
      <w:r>
        <w:rPr>
          <w:rFonts w:ascii="Comic Sans MS" w:hAnsi="Comic Sans MS" w:cs="Comic Sans MS" w:eastAsia="Comic Sans MS"/>
          <w:b/>
          <w:color w:val="FFC000"/>
          <w:spacing w:val="0"/>
          <w:position w:val="0"/>
          <w:sz w:val="28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FFC000"/>
          <w:spacing w:val="0"/>
          <w:position w:val="0"/>
          <w:sz w:val="28"/>
          <w:shd w:fill="auto" w:val="clear"/>
        </w:rPr>
        <w:t xml:space="preserve">Strach ma wielkie oczy</w:t>
      </w:r>
      <w:r>
        <w:rPr>
          <w:rFonts w:ascii="Comic Sans MS" w:hAnsi="Comic Sans MS" w:cs="Comic Sans MS" w:eastAsia="Comic Sans MS"/>
          <w:b/>
          <w:color w:val="FFC000"/>
          <w:spacing w:val="0"/>
          <w:position w:val="0"/>
          <w:sz w:val="28"/>
          <w:shd w:fill="auto" w:val="clear"/>
        </w:rPr>
        <w:t xml:space="preserve">”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00206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https://www.youtube.com/watch?v=QAkXFZ6-ciQ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"https://www.youtube.com/watch?v=QAkXFZ6-ciQ&amp;t=9s"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"https://www.youtube.com/watch?v=QAkXFZ6-ciQ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"https://www.youtube.com/watch?v=QAkXFZ6-ciQ&amp;t=9s"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"https://www.youtube.com/watch?v=QAkXFZ6-ciQ&amp;t=9s"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t=9s"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"https://www.youtube.com/watch?v=QAkXFZ6-ciQ&amp;t=9s"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"https://www.youtube.com/watch?v=QAkXFZ6-ciQ&amp;t=9s"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"https://www.youtube.com/watch?v=QAkXFZ6-ciQ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"https://www.youtube.com/watch?v=QAkXFZ6-ciQ&amp;t=9s"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"https://www.youtube.com/watch?v=QAkXFZ6-ciQ&amp;t=9s"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t=9s"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 HYPERLINK "https://www.youtube.com/watch?v=QAkXFZ6-ciQ&amp;t=9s"</w:t>
        </w:r>
        <w:r>
          <w:rPr>
            <w:rFonts w:ascii="Comic Sans MS" w:hAnsi="Comic Sans MS" w:cs="Comic Sans MS" w:eastAsia="Comic Sans MS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t=9s</w:t>
        </w:r>
      </w:hyperlink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A wieczorem na dobranoc zabawa odpr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ężająca  "Hamak"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Jest to wspania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ła zabawa odprężająca w rytm muzyki. Każde dziecko będzie nią zauroczone i poczuje się, jakby otrzymało prezent od dorosłego. Dzieci uwielbiają tę zabawę.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Do Hamaka potrzeba dwóch osób doros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łych, wełniany koc lub prześcieradło.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Przebieg zabawy - w niektórych krajach ludzie u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żywają hamaka, gdy chcą przez chwilę odpocząc. Leżą sobie w nim miękko i swobodnie, delikatnie się przy tym kołysząc. W naszej zabawie koc będzie hamakiem, dziecko kładzie się na nim. Jeden dorosły staje u wezgłowia, a drugi przy nogach dziecka. Obaj podnoszą nieco koc i powoli kołyszą go w takt muzyki, z jednej strony na drugą, mruczą melodię kołysanki i przyjacielsko się uśmiechają do kołysanego dziecka. Miłego wypoczynku i kolorowych sn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w !!!!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Pozdrawiamy Was serdecznie i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życzymymiłej zabawy.</w:t>
      </w:r>
    </w:p>
    <w:p>
      <w:pPr>
        <w:spacing w:before="0" w:after="160" w:line="259"/>
        <w:ind w:right="0" w:left="360" w:firstLine="0"/>
        <w:jc w:val="left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www.youtube.com/watch?v=QAkXFZ6-ciQ&amp;t=9s" Id="docRId2" Type="http://schemas.openxmlformats.org/officeDocument/2006/relationships/hyperlink" /><Relationship Target="styles.xml" Id="docRId4" Type="http://schemas.openxmlformats.org/officeDocument/2006/relationships/styles" /></Relationships>
</file>